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36B2CE33" w14:textId="77777777" w:rsidTr="00744763">
        <w:trPr>
          <w:trHeight w:val="773"/>
        </w:trPr>
        <w:tc>
          <w:tcPr>
            <w:tcW w:w="10631" w:type="dxa"/>
            <w:gridSpan w:val="4"/>
          </w:tcPr>
          <w:p w14:paraId="02D168EC" w14:textId="6996751B" w:rsidR="009F0B13" w:rsidRPr="00744763" w:rsidRDefault="00827701" w:rsidP="00744763">
            <w:pPr>
              <w:rPr>
                <w:b/>
                <w:sz w:val="36"/>
              </w:rPr>
            </w:pPr>
            <w:r w:rsidRPr="00744763">
              <w:rPr>
                <w:b/>
                <w:sz w:val="36"/>
              </w:rPr>
              <w:t xml:space="preserve">Legionella </w:t>
            </w:r>
            <w:r w:rsidR="00744763" w:rsidRPr="00744763">
              <w:rPr>
                <w:b/>
                <w:sz w:val="36"/>
              </w:rPr>
              <w:t>A</w:t>
            </w:r>
            <w:r w:rsidRPr="00744763">
              <w:rPr>
                <w:b/>
                <w:sz w:val="36"/>
              </w:rPr>
              <w:t>ntigen</w:t>
            </w:r>
          </w:p>
        </w:tc>
      </w:tr>
      <w:tr w:rsidR="009F0B13" w:rsidRPr="00F23565" w14:paraId="38C2E7ED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49D484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20EB72A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399A7B1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1C407BD0" w14:textId="77777777" w:rsidTr="009F0B13">
        <w:tc>
          <w:tcPr>
            <w:tcW w:w="3119" w:type="dxa"/>
            <w:gridSpan w:val="2"/>
          </w:tcPr>
          <w:p w14:paraId="28483289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74C7778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3415401" w14:textId="4D1BE48B" w:rsidR="00BA2D6B" w:rsidRPr="0060596E" w:rsidRDefault="00827701" w:rsidP="003862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827701">
              <w:rPr>
                <w:rFonts w:asciiTheme="minorHAnsi" w:hAnsiTheme="minorHAnsi"/>
                <w:szCs w:val="22"/>
                <w:lang w:eastAsia="en-GB"/>
              </w:rPr>
              <w:t>Please give detailed clinical information, including date of onset/contact with the suspected infection and any current, or intended, antibiotic therapy</w:t>
            </w:r>
            <w:r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</w:tc>
      </w:tr>
      <w:tr w:rsidR="009F0B13" w:rsidRPr="00F23565" w14:paraId="4055CFB2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0DA9F0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0E1469F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03159FB" w14:textId="61ED76C6" w:rsidR="00BA2D6B" w:rsidRPr="0060596E" w:rsidRDefault="00827701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27701">
              <w:rPr>
                <w:rFonts w:asciiTheme="minorHAnsi" w:hAnsiTheme="minorHAnsi"/>
                <w:szCs w:val="22"/>
              </w:rPr>
              <w:t>Detection of Legionella pneumophila antigen in urine</w:t>
            </w:r>
          </w:p>
        </w:tc>
      </w:tr>
      <w:tr w:rsidR="00BA2D6B" w:rsidRPr="00F23565" w14:paraId="03FF82AE" w14:textId="77777777" w:rsidTr="009F0B13">
        <w:tc>
          <w:tcPr>
            <w:tcW w:w="3119" w:type="dxa"/>
            <w:gridSpan w:val="2"/>
          </w:tcPr>
          <w:p w14:paraId="370DAD84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22C6703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1CC41A7" w14:textId="0C5CAFA1" w:rsidR="00BA2D6B" w:rsidRPr="0060596E" w:rsidRDefault="00744763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744763">
              <w:rPr>
                <w:rFonts w:asciiTheme="minorHAnsi" w:hAnsiTheme="minorHAnsi"/>
                <w:szCs w:val="22"/>
                <w:lang w:eastAsia="en-GB"/>
              </w:rPr>
              <w:t>Microbiology or combined Pathology manual request form or ICE request</w:t>
            </w:r>
          </w:p>
        </w:tc>
      </w:tr>
      <w:tr w:rsidR="00BA2D6B" w:rsidRPr="00F23565" w14:paraId="1A08E009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C450CF9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000F9C6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1EFDD47" w14:textId="77777777" w:rsidR="00BA2D6B" w:rsidRPr="0060596E" w:rsidRDefault="00827701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827701">
              <w:rPr>
                <w:rFonts w:asciiTheme="minorHAnsi" w:hAnsiTheme="minorHAnsi"/>
                <w:szCs w:val="22"/>
                <w:lang w:eastAsia="en-GB"/>
              </w:rPr>
              <w:t>On request</w:t>
            </w:r>
          </w:p>
        </w:tc>
      </w:tr>
      <w:tr w:rsidR="00BA2D6B" w:rsidRPr="00F23565" w14:paraId="64807E5A" w14:textId="77777777" w:rsidTr="00BA2D6B">
        <w:tc>
          <w:tcPr>
            <w:tcW w:w="3119" w:type="dxa"/>
            <w:gridSpan w:val="2"/>
          </w:tcPr>
          <w:p w14:paraId="6187887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278B3D3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3B7FD63" w14:textId="3F15F745" w:rsidR="00BA2D6B" w:rsidRPr="0060596E" w:rsidRDefault="00827701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27701">
              <w:rPr>
                <w:rFonts w:asciiTheme="minorHAnsi" w:hAnsiTheme="minorHAnsi"/>
                <w:szCs w:val="22"/>
              </w:rPr>
              <w:t>Same day</w:t>
            </w:r>
          </w:p>
        </w:tc>
      </w:tr>
      <w:tr w:rsidR="00BA2D6B" w:rsidRPr="00F23565" w14:paraId="17C2F7A0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07C3629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2836993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1A0900C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1D5DCF59" w14:textId="77777777" w:rsidTr="00BA2D6B">
        <w:tc>
          <w:tcPr>
            <w:tcW w:w="3119" w:type="dxa"/>
            <w:gridSpan w:val="2"/>
          </w:tcPr>
          <w:p w14:paraId="2DA271B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4BF25DD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C06D673" w14:textId="709F04E9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7302B0A8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32E84D7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14EFC62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D91F221" w14:textId="2CFCDD9F" w:rsidR="00BA2D6B" w:rsidRPr="0060596E" w:rsidRDefault="00827701" w:rsidP="00827701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27701">
              <w:rPr>
                <w:rFonts w:asciiTheme="minorHAnsi" w:hAnsiTheme="minorHAnsi"/>
                <w:szCs w:val="22"/>
              </w:rPr>
              <w:t>Urine</w:t>
            </w:r>
          </w:p>
        </w:tc>
      </w:tr>
      <w:tr w:rsidR="00BA2D6B" w:rsidRPr="00F23565" w14:paraId="461F6A35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4940009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376449F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D75AA9F" w14:textId="1E538C30" w:rsidR="00BA2D6B" w:rsidRPr="0060596E" w:rsidRDefault="00827701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27701">
              <w:rPr>
                <w:rFonts w:asciiTheme="minorHAnsi" w:hAnsiTheme="minorHAnsi"/>
                <w:szCs w:val="22"/>
              </w:rPr>
              <w:t>Minimum 5 ml</w:t>
            </w:r>
          </w:p>
        </w:tc>
      </w:tr>
      <w:tr w:rsidR="00BA2D6B" w:rsidRPr="00F23565" w14:paraId="76548D4F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3E3A41E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5C0016A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A722B03" w14:textId="0F46F96E" w:rsidR="00386207" w:rsidRDefault="00827701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1586620A" wp14:editId="5F6BE54F">
                  <wp:extent cx="2095500" cy="65145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rine_contain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6" cy="68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4763">
              <w:rPr>
                <w:rFonts w:asciiTheme="minorHAnsi" w:hAnsiTheme="minorHAnsi"/>
                <w:szCs w:val="22"/>
                <w:lang w:eastAsia="en-GB"/>
              </w:rPr>
              <w:t xml:space="preserve">  </w:t>
            </w:r>
            <w:r w:rsidRPr="00827701">
              <w:rPr>
                <w:rFonts w:asciiTheme="minorHAnsi" w:hAnsiTheme="minorHAnsi"/>
                <w:szCs w:val="22"/>
                <w:lang w:eastAsia="en-GB"/>
              </w:rPr>
              <w:t>White or red capped universal bottle</w:t>
            </w:r>
          </w:p>
          <w:p w14:paraId="58E8CEDB" w14:textId="77777777" w:rsidR="00827701" w:rsidRPr="0060596E" w:rsidRDefault="00827701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765AEB">
              <w:rPr>
                <w:rFonts w:asciiTheme="minorHAnsi" w:hAnsiTheme="minorHAnsi"/>
                <w:color w:val="FF0000"/>
                <w:szCs w:val="22"/>
                <w:lang w:eastAsia="en-GB"/>
              </w:rPr>
              <w:t>Samples should be transported to laboratory immediately.</w:t>
            </w:r>
          </w:p>
        </w:tc>
      </w:tr>
      <w:tr w:rsidR="00BA2D6B" w:rsidRPr="00F23565" w14:paraId="374E2A88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4BE032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288C38A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66622B4" w14:textId="35253FDF" w:rsidR="00BA2D6B" w:rsidRPr="0060596E" w:rsidRDefault="00BA2D6B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199BAF96" w14:textId="77777777" w:rsidTr="00BA2D6B">
        <w:tc>
          <w:tcPr>
            <w:tcW w:w="3119" w:type="dxa"/>
            <w:gridSpan w:val="2"/>
          </w:tcPr>
          <w:p w14:paraId="4CC286C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5DB8BB2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2EFEE75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1005B15F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4ABBFFF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4BF15D7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059AC70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DD1ADCF" w14:textId="273D70DA" w:rsidR="00BA2D6B" w:rsidRPr="0060596E" w:rsidRDefault="005E67D4" w:rsidP="005E67D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Legionella Urinary Antigen is detectable at the time of presentation and can persist for several weeks, even after antibiotic treatment.  Only some strains are detectable by this method and a negative result does not exclude the diagnosis.</w:t>
            </w:r>
          </w:p>
        </w:tc>
      </w:tr>
      <w:tr w:rsidR="00BA2D6B" w:rsidRPr="00F23565" w14:paraId="2A60B506" w14:textId="77777777" w:rsidTr="00BA2D6B">
        <w:tc>
          <w:tcPr>
            <w:tcW w:w="3119" w:type="dxa"/>
            <w:gridSpan w:val="2"/>
          </w:tcPr>
          <w:p w14:paraId="457254D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4E2C9E7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0C7C1C0" w14:textId="08862E3B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0E1A0EB6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B0D6B9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2CE5537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4C03E11" w14:textId="1907B2D6" w:rsidR="00BA2D6B" w:rsidRPr="004E3DA1" w:rsidRDefault="004E3DA1" w:rsidP="004F3E2E">
            <w:pPr>
              <w:spacing w:line="360" w:lineRule="auto"/>
              <w:rPr>
                <w:rFonts w:asciiTheme="minorHAnsi" w:hAnsiTheme="minorHAnsi"/>
                <w:b/>
                <w:bCs/>
                <w:color w:val="0070C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70C0"/>
                <w:szCs w:val="22"/>
              </w:rPr>
              <w:t>ACP</w:t>
            </w:r>
          </w:p>
        </w:tc>
      </w:tr>
      <w:tr w:rsidR="00EE61A4" w:rsidRPr="00F23565" w14:paraId="7771BE36" w14:textId="77777777" w:rsidTr="00EE61A4">
        <w:tc>
          <w:tcPr>
            <w:tcW w:w="3119" w:type="dxa"/>
            <w:gridSpan w:val="2"/>
            <w:shd w:val="clear" w:color="auto" w:fill="auto"/>
          </w:tcPr>
          <w:p w14:paraId="18B30B66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27C91322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67EFD957" w14:textId="60BE6985" w:rsidR="00EE61A4" w:rsidRPr="0060596E" w:rsidRDefault="00827701" w:rsidP="00386207">
            <w:pPr>
              <w:pStyle w:val="NoSpacing"/>
              <w:rPr>
                <w:rFonts w:asciiTheme="minorHAnsi" w:hAnsiTheme="minorHAnsi"/>
                <w:szCs w:val="22"/>
              </w:rPr>
            </w:pPr>
            <w:r w:rsidRPr="00827701">
              <w:rPr>
                <w:rFonts w:asciiTheme="minorHAnsi" w:hAnsiTheme="minorHAnsi"/>
                <w:szCs w:val="22"/>
              </w:rPr>
              <w:t>Samples should be tested as soon as possible</w:t>
            </w:r>
          </w:p>
        </w:tc>
      </w:tr>
    </w:tbl>
    <w:p w14:paraId="619B1520" w14:textId="7BCEEE6E" w:rsidR="000319DA" w:rsidRPr="000319DA" w:rsidRDefault="00080C87" w:rsidP="00EE61A4">
      <w:pPr>
        <w:spacing w:line="360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C0338FC" wp14:editId="24D04FEE">
            <wp:simplePos x="0" y="0"/>
            <wp:positionH relativeFrom="column">
              <wp:posOffset>2068830</wp:posOffset>
            </wp:positionH>
            <wp:positionV relativeFrom="paragraph">
              <wp:posOffset>-7614285</wp:posOffset>
            </wp:positionV>
            <wp:extent cx="548592" cy="928468"/>
            <wp:effectExtent l="0" t="0" r="444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92" cy="92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9DA" w:rsidRPr="000319DA" w:rsidSect="000319DA">
      <w:headerReference w:type="default" r:id="rId10"/>
      <w:footerReference w:type="default" r:id="rId11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255A" w14:textId="77777777" w:rsidR="008A0671" w:rsidRDefault="008A0671">
      <w:r>
        <w:separator/>
      </w:r>
    </w:p>
    <w:p w14:paraId="0F50933D" w14:textId="77777777" w:rsidR="008A0671" w:rsidRDefault="008A0671"/>
    <w:p w14:paraId="212D3EB7" w14:textId="77777777" w:rsidR="008A0671" w:rsidRDefault="008A0671"/>
    <w:p w14:paraId="5FCBA4C1" w14:textId="77777777" w:rsidR="008A0671" w:rsidRDefault="008A0671"/>
    <w:p w14:paraId="227C7BBF" w14:textId="77777777" w:rsidR="008A0671" w:rsidRDefault="008A0671"/>
    <w:p w14:paraId="1CA41CFD" w14:textId="77777777" w:rsidR="008A0671" w:rsidRDefault="008A0671"/>
    <w:p w14:paraId="5EF8DE24" w14:textId="77777777" w:rsidR="008A0671" w:rsidRDefault="008A0671"/>
    <w:p w14:paraId="0C6EE8D1" w14:textId="77777777" w:rsidR="008A0671" w:rsidRDefault="008A0671"/>
    <w:p w14:paraId="15E65652" w14:textId="77777777" w:rsidR="008A0671" w:rsidRDefault="008A0671"/>
  </w:endnote>
  <w:endnote w:type="continuationSeparator" w:id="0">
    <w:p w14:paraId="146096BD" w14:textId="77777777" w:rsidR="008A0671" w:rsidRDefault="008A0671">
      <w:r>
        <w:continuationSeparator/>
      </w:r>
    </w:p>
    <w:p w14:paraId="58837EBD" w14:textId="77777777" w:rsidR="008A0671" w:rsidRDefault="008A0671"/>
    <w:p w14:paraId="47A20DB3" w14:textId="77777777" w:rsidR="008A0671" w:rsidRDefault="008A0671"/>
    <w:p w14:paraId="2EF45B3A" w14:textId="77777777" w:rsidR="008A0671" w:rsidRDefault="008A0671"/>
    <w:p w14:paraId="6F5C99AF" w14:textId="77777777" w:rsidR="008A0671" w:rsidRDefault="008A0671"/>
    <w:p w14:paraId="4E80B1B4" w14:textId="77777777" w:rsidR="008A0671" w:rsidRDefault="008A0671"/>
    <w:p w14:paraId="3A2E2C38" w14:textId="77777777" w:rsidR="008A0671" w:rsidRDefault="008A0671"/>
    <w:p w14:paraId="1863346B" w14:textId="77777777" w:rsidR="008A0671" w:rsidRDefault="008A0671"/>
    <w:p w14:paraId="30DE98B5" w14:textId="77777777" w:rsidR="008A0671" w:rsidRDefault="008A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D507" w14:textId="77777777" w:rsidR="00BA2D6B" w:rsidRPr="007825B1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2D8B3CAB" w14:textId="25663C48" w:rsidR="00BA2D6B" w:rsidRPr="00276E72" w:rsidRDefault="00A33160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4E3DA1">
      <w:rPr>
        <w:b/>
        <w:bCs/>
        <w:sz w:val="16"/>
      </w:rPr>
      <w:t>4</w:t>
    </w:r>
    <w:r w:rsidR="00C15AF8">
      <w:rPr>
        <w:b/>
        <w:bCs/>
        <w:sz w:val="16"/>
      </w:rPr>
      <w:t xml:space="preserve"> </w:t>
    </w:r>
    <w:r w:rsidR="00BA2D6B" w:rsidRPr="00276E72">
      <w:rPr>
        <w:b/>
        <w:bCs/>
        <w:sz w:val="16"/>
      </w:rPr>
      <w:t xml:space="preserve">/ </w:t>
    </w:r>
    <w:r w:rsidR="004E3DA1">
      <w:rPr>
        <w:b/>
        <w:bCs/>
        <w:sz w:val="16"/>
      </w:rPr>
      <w:t>March 2024</w:t>
    </w:r>
    <w:r w:rsidR="00BA2D6B" w:rsidRPr="00276E72">
      <w:rPr>
        <w:b/>
        <w:bCs/>
        <w:sz w:val="16"/>
      </w:rPr>
      <w:ptab w:relativeTo="margin" w:alignment="center" w:leader="none"/>
    </w:r>
    <w:r w:rsidR="00BA2D6B" w:rsidRPr="00276E72">
      <w:rPr>
        <w:b/>
        <w:bCs/>
        <w:sz w:val="16"/>
      </w:rPr>
      <w:t xml:space="preserve">Approved by: </w:t>
    </w:r>
    <w:r w:rsidR="00827701">
      <w:rPr>
        <w:b/>
        <w:bCs/>
        <w:sz w:val="16"/>
      </w:rPr>
      <w:t>Consultant Microbiologist</w:t>
    </w:r>
    <w:r w:rsidR="00BA2D6B" w:rsidRPr="00276E72">
      <w:rPr>
        <w:b/>
        <w:bCs/>
        <w:sz w:val="16"/>
      </w:rPr>
      <w:tab/>
    </w:r>
    <w:r w:rsidR="00BA2D6B" w:rsidRPr="00276E72">
      <w:rPr>
        <w:b/>
        <w:bCs/>
        <w:sz w:val="16"/>
        <w:lang w:val="en-US"/>
      </w:rPr>
      <w:t xml:space="preserve">Page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PAGE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  <w:r w:rsidR="00BA2D6B" w:rsidRPr="00276E72">
      <w:rPr>
        <w:b/>
        <w:bCs/>
        <w:sz w:val="16"/>
        <w:lang w:val="en-US"/>
      </w:rPr>
      <w:t xml:space="preserve"> of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NUMPAGES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CC1C" w14:textId="77777777" w:rsidR="008A0671" w:rsidRDefault="008A0671">
      <w:r>
        <w:separator/>
      </w:r>
    </w:p>
    <w:p w14:paraId="1D1333A1" w14:textId="77777777" w:rsidR="008A0671" w:rsidRDefault="008A0671"/>
    <w:p w14:paraId="04B058B8" w14:textId="77777777" w:rsidR="008A0671" w:rsidRDefault="008A0671"/>
    <w:p w14:paraId="7C484B47" w14:textId="77777777" w:rsidR="008A0671" w:rsidRDefault="008A0671"/>
    <w:p w14:paraId="7C7CEB16" w14:textId="77777777" w:rsidR="008A0671" w:rsidRDefault="008A0671"/>
    <w:p w14:paraId="5F53946A" w14:textId="77777777" w:rsidR="008A0671" w:rsidRDefault="008A0671"/>
    <w:p w14:paraId="2471963A" w14:textId="77777777" w:rsidR="008A0671" w:rsidRDefault="008A0671"/>
    <w:p w14:paraId="349D023E" w14:textId="77777777" w:rsidR="008A0671" w:rsidRDefault="008A0671"/>
    <w:p w14:paraId="066BCFD5" w14:textId="77777777" w:rsidR="008A0671" w:rsidRDefault="008A0671"/>
  </w:footnote>
  <w:footnote w:type="continuationSeparator" w:id="0">
    <w:p w14:paraId="2AB78E1B" w14:textId="77777777" w:rsidR="008A0671" w:rsidRDefault="008A0671">
      <w:r>
        <w:continuationSeparator/>
      </w:r>
    </w:p>
    <w:p w14:paraId="5ED37427" w14:textId="77777777" w:rsidR="008A0671" w:rsidRDefault="008A0671"/>
    <w:p w14:paraId="711BEDE8" w14:textId="77777777" w:rsidR="008A0671" w:rsidRDefault="008A0671"/>
    <w:p w14:paraId="5782D324" w14:textId="77777777" w:rsidR="008A0671" w:rsidRDefault="008A0671"/>
    <w:p w14:paraId="50EB01A4" w14:textId="77777777" w:rsidR="008A0671" w:rsidRDefault="008A0671"/>
    <w:p w14:paraId="62AACA31" w14:textId="77777777" w:rsidR="008A0671" w:rsidRDefault="008A0671"/>
    <w:p w14:paraId="4D1B9CEE" w14:textId="77777777" w:rsidR="008A0671" w:rsidRDefault="008A0671"/>
    <w:p w14:paraId="37603C37" w14:textId="77777777" w:rsidR="008A0671" w:rsidRDefault="008A0671"/>
    <w:p w14:paraId="01F2D716" w14:textId="77777777" w:rsidR="008A0671" w:rsidRDefault="008A0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E2CE" w14:textId="09A24B27" w:rsidR="00BA2D6B" w:rsidRDefault="009802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8821984" wp14:editId="7413439C">
          <wp:simplePos x="0" y="0"/>
          <wp:positionH relativeFrom="column">
            <wp:posOffset>4881490</wp:posOffset>
          </wp:positionH>
          <wp:positionV relativeFrom="paragraph">
            <wp:posOffset>9574</wp:posOffset>
          </wp:positionV>
          <wp:extent cx="1652953" cy="555073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53" cy="55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DF570" w14:textId="33F2EE07" w:rsidR="00BA2D6B" w:rsidRDefault="00BA2D6B">
    <w:pPr>
      <w:pStyle w:val="Header"/>
    </w:pPr>
  </w:p>
  <w:p w14:paraId="601DCC83" w14:textId="37D523DF" w:rsidR="00BA2D6B" w:rsidRDefault="00BA2D6B">
    <w:pPr>
      <w:pStyle w:val="Header"/>
    </w:pPr>
  </w:p>
  <w:p w14:paraId="723B9D1F" w14:textId="77777777" w:rsidR="00BA2D6B" w:rsidRDefault="00BA2D6B" w:rsidP="007825B1">
    <w:pPr>
      <w:pStyle w:val="Header"/>
      <w:jc w:val="right"/>
      <w:rPr>
        <w:sz w:val="14"/>
        <w:szCs w:val="14"/>
      </w:rPr>
    </w:pPr>
  </w:p>
  <w:p w14:paraId="74079ECD" w14:textId="77777777" w:rsidR="00BA2D6B" w:rsidRPr="00276E72" w:rsidRDefault="003D1D19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PF-PTD-195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724935">
    <w:abstractNumId w:val="3"/>
  </w:num>
  <w:num w:numId="2" w16cid:durableId="647169177">
    <w:abstractNumId w:val="2"/>
  </w:num>
  <w:num w:numId="3" w16cid:durableId="1163619919">
    <w:abstractNumId w:val="1"/>
  </w:num>
  <w:num w:numId="4" w16cid:durableId="1344553705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52899821">
    <w:abstractNumId w:val="4"/>
  </w:num>
  <w:num w:numId="6" w16cid:durableId="13442379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01"/>
    <w:rsid w:val="000179B3"/>
    <w:rsid w:val="00020BD4"/>
    <w:rsid w:val="000243C1"/>
    <w:rsid w:val="0002557F"/>
    <w:rsid w:val="000319DA"/>
    <w:rsid w:val="00031CF3"/>
    <w:rsid w:val="00051A93"/>
    <w:rsid w:val="00080C87"/>
    <w:rsid w:val="00093E60"/>
    <w:rsid w:val="000A0B7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1D19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65B6B"/>
    <w:rsid w:val="00473B09"/>
    <w:rsid w:val="00475BA0"/>
    <w:rsid w:val="0048376D"/>
    <w:rsid w:val="0049210F"/>
    <w:rsid w:val="00494CC5"/>
    <w:rsid w:val="004D07C8"/>
    <w:rsid w:val="004D304C"/>
    <w:rsid w:val="004E3DA1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E67D4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953C8"/>
    <w:rsid w:val="006A0229"/>
    <w:rsid w:val="006B1129"/>
    <w:rsid w:val="006C0968"/>
    <w:rsid w:val="006C27F8"/>
    <w:rsid w:val="006D00DC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44763"/>
    <w:rsid w:val="00755A82"/>
    <w:rsid w:val="00757FB0"/>
    <w:rsid w:val="00761A5F"/>
    <w:rsid w:val="00765AEB"/>
    <w:rsid w:val="00765D50"/>
    <w:rsid w:val="007825B1"/>
    <w:rsid w:val="007C17F2"/>
    <w:rsid w:val="007E4EAA"/>
    <w:rsid w:val="007E57E7"/>
    <w:rsid w:val="007E5EAC"/>
    <w:rsid w:val="007F0870"/>
    <w:rsid w:val="007F4369"/>
    <w:rsid w:val="008065F7"/>
    <w:rsid w:val="008207F8"/>
    <w:rsid w:val="00827701"/>
    <w:rsid w:val="00833508"/>
    <w:rsid w:val="00845B7D"/>
    <w:rsid w:val="00853B27"/>
    <w:rsid w:val="008768DC"/>
    <w:rsid w:val="0087739A"/>
    <w:rsid w:val="008801A5"/>
    <w:rsid w:val="00886BFD"/>
    <w:rsid w:val="00891DBE"/>
    <w:rsid w:val="008A0671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802FB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33160"/>
    <w:rsid w:val="00A42096"/>
    <w:rsid w:val="00A50F38"/>
    <w:rsid w:val="00A6576B"/>
    <w:rsid w:val="00A70983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A2D6B"/>
    <w:rsid w:val="00BC7AC6"/>
    <w:rsid w:val="00C07872"/>
    <w:rsid w:val="00C15AF8"/>
    <w:rsid w:val="00C41AE9"/>
    <w:rsid w:val="00C42234"/>
    <w:rsid w:val="00C536BA"/>
    <w:rsid w:val="00C84BDB"/>
    <w:rsid w:val="00C93E4D"/>
    <w:rsid w:val="00CB3686"/>
    <w:rsid w:val="00CB3B8D"/>
    <w:rsid w:val="00CB5587"/>
    <w:rsid w:val="00CC4B0C"/>
    <w:rsid w:val="00CD32BA"/>
    <w:rsid w:val="00CD78D1"/>
    <w:rsid w:val="00CE5A2D"/>
    <w:rsid w:val="00D00EC6"/>
    <w:rsid w:val="00D02F0C"/>
    <w:rsid w:val="00D43011"/>
    <w:rsid w:val="00D620E0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14180"/>
    <w:rsid w:val="00E245D5"/>
    <w:rsid w:val="00E33E5B"/>
    <w:rsid w:val="00E33F9F"/>
    <w:rsid w:val="00E4466E"/>
    <w:rsid w:val="00E472D8"/>
    <w:rsid w:val="00E57FD2"/>
    <w:rsid w:val="00E769B4"/>
    <w:rsid w:val="00EB1F4D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1BA04F"/>
  <w15:docId w15:val="{CD1D08EA-1FFB-4E93-AD0D-292709A5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rsid w:val="005E6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7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9A439.FAC78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Legionella Antigen</vt:lpstr>
    </vt:vector>
  </TitlesOfParts>
  <Company>Basildon &amp; Thurrock GHT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Legionella Antigen</dc:title>
  <dc:creator>Katherine Reade</dc:creator>
  <cp:lastModifiedBy>Yvonne Thurston</cp:lastModifiedBy>
  <cp:revision>7</cp:revision>
  <cp:lastPrinted>2013-05-21T17:03:00Z</cp:lastPrinted>
  <dcterms:created xsi:type="dcterms:W3CDTF">2018-07-05T12:21:00Z</dcterms:created>
  <dcterms:modified xsi:type="dcterms:W3CDTF">2024-03-20T13:39:00Z</dcterms:modified>
</cp:coreProperties>
</file>